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47" w:rsidRPr="005A235C" w:rsidRDefault="005A235C" w:rsidP="005A235C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5A235C">
        <w:rPr>
          <w:rFonts w:ascii="Arial" w:hAnsi="Arial" w:cs="Arial"/>
          <w:b/>
          <w:sz w:val="32"/>
          <w:szCs w:val="24"/>
        </w:rPr>
        <w:t>АДМИНИСТРАЦИЯ</w:t>
      </w:r>
      <w:r w:rsidRPr="005A235C">
        <w:rPr>
          <w:rFonts w:ascii="Arial" w:hAnsi="Arial" w:cs="Arial"/>
          <w:b/>
          <w:sz w:val="32"/>
          <w:szCs w:val="24"/>
        </w:rPr>
        <w:br/>
        <w:t>(ИСПОЛНИТЕЛЬНО-РАСПОРЯДИТЕЛЬНЫЙ ОРГАН)</w:t>
      </w:r>
      <w:r w:rsidRPr="005A235C">
        <w:rPr>
          <w:rFonts w:ascii="Arial" w:hAnsi="Arial" w:cs="Arial"/>
          <w:b/>
          <w:sz w:val="32"/>
          <w:szCs w:val="24"/>
        </w:rPr>
        <w:br/>
        <w:t>СЕЛЬСКОГО ПОСЕЛЕНИЯ «ДЕРЕВНЯ МЛАДЕНСК»</w:t>
      </w:r>
      <w:r w:rsidRPr="005A235C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742247" w:rsidRPr="005A235C" w:rsidRDefault="00742247" w:rsidP="005A235C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</w:p>
    <w:p w:rsidR="00742247" w:rsidRPr="005A235C" w:rsidRDefault="005A235C" w:rsidP="005A235C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5A235C">
        <w:rPr>
          <w:rFonts w:ascii="Arial" w:hAnsi="Arial" w:cs="Arial"/>
          <w:b/>
          <w:sz w:val="32"/>
          <w:szCs w:val="24"/>
        </w:rPr>
        <w:t>ПОСТАНОВЛЕНИЕ</w:t>
      </w:r>
    </w:p>
    <w:p w:rsidR="00742247" w:rsidRPr="005A235C" w:rsidRDefault="00742247" w:rsidP="005A235C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D92124" w:rsidRPr="005A235C" w:rsidRDefault="00C25EB8" w:rsidP="005A235C">
      <w:pPr>
        <w:spacing w:after="120"/>
        <w:ind w:firstLine="0"/>
        <w:jc w:val="center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 xml:space="preserve">от </w:t>
      </w:r>
      <w:r w:rsidR="003A3FFA" w:rsidRPr="005A235C">
        <w:rPr>
          <w:rFonts w:ascii="Arial" w:hAnsi="Arial" w:cs="Arial"/>
          <w:szCs w:val="24"/>
        </w:rPr>
        <w:t>5</w:t>
      </w:r>
      <w:r w:rsidR="005A235C">
        <w:rPr>
          <w:rFonts w:ascii="Arial" w:hAnsi="Arial" w:cs="Arial"/>
          <w:szCs w:val="24"/>
        </w:rPr>
        <w:t xml:space="preserve"> декабря </w:t>
      </w:r>
      <w:r w:rsidR="00D92124" w:rsidRPr="005A235C">
        <w:rPr>
          <w:rFonts w:ascii="Arial" w:hAnsi="Arial" w:cs="Arial"/>
          <w:szCs w:val="24"/>
        </w:rPr>
        <w:t>202</w:t>
      </w:r>
      <w:r w:rsidR="00BB460D" w:rsidRPr="005A235C">
        <w:rPr>
          <w:rFonts w:ascii="Arial" w:hAnsi="Arial" w:cs="Arial"/>
          <w:szCs w:val="24"/>
        </w:rPr>
        <w:t>3</w:t>
      </w:r>
      <w:r w:rsidR="00D92124" w:rsidRPr="005A235C">
        <w:rPr>
          <w:rFonts w:ascii="Arial" w:hAnsi="Arial" w:cs="Arial"/>
          <w:szCs w:val="24"/>
        </w:rPr>
        <w:t xml:space="preserve"> г.                                         </w:t>
      </w:r>
      <w:r w:rsidR="00F633DC" w:rsidRPr="005A235C">
        <w:rPr>
          <w:rFonts w:ascii="Arial" w:hAnsi="Arial" w:cs="Arial"/>
          <w:szCs w:val="24"/>
        </w:rPr>
        <w:t xml:space="preserve">                             № </w:t>
      </w:r>
      <w:r w:rsidR="00BB460D" w:rsidRPr="005A235C">
        <w:rPr>
          <w:rFonts w:ascii="Arial" w:hAnsi="Arial" w:cs="Arial"/>
          <w:szCs w:val="24"/>
        </w:rPr>
        <w:t>38</w:t>
      </w:r>
    </w:p>
    <w:p w:rsidR="000B387E" w:rsidRPr="005A235C" w:rsidRDefault="000B387E" w:rsidP="005A235C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5A235C">
        <w:rPr>
          <w:rFonts w:ascii="Arial" w:hAnsi="Arial" w:cs="Arial"/>
          <w:b/>
          <w:sz w:val="28"/>
          <w:szCs w:val="24"/>
        </w:rPr>
        <w:t>Об утверждении методики расчета распределения</w:t>
      </w:r>
      <w:r w:rsidR="005A235C" w:rsidRPr="005A235C">
        <w:rPr>
          <w:rFonts w:ascii="Arial" w:hAnsi="Arial" w:cs="Arial"/>
          <w:b/>
          <w:sz w:val="28"/>
          <w:szCs w:val="24"/>
        </w:rPr>
        <w:t xml:space="preserve"> </w:t>
      </w:r>
      <w:r w:rsidRPr="005A235C">
        <w:rPr>
          <w:rFonts w:ascii="Arial" w:hAnsi="Arial" w:cs="Arial"/>
          <w:b/>
          <w:sz w:val="28"/>
          <w:szCs w:val="24"/>
        </w:rPr>
        <w:t>межбюджетных трансфертов, передаваемых из</w:t>
      </w:r>
      <w:r w:rsidR="005A235C" w:rsidRPr="005A235C">
        <w:rPr>
          <w:rFonts w:ascii="Arial" w:hAnsi="Arial" w:cs="Arial"/>
          <w:b/>
          <w:sz w:val="28"/>
          <w:szCs w:val="24"/>
        </w:rPr>
        <w:t xml:space="preserve"> </w:t>
      </w:r>
      <w:r w:rsidRPr="005A235C">
        <w:rPr>
          <w:rFonts w:ascii="Arial" w:hAnsi="Arial" w:cs="Arial"/>
          <w:b/>
          <w:sz w:val="28"/>
          <w:szCs w:val="24"/>
        </w:rPr>
        <w:t>бюджета сельского поселения «Деревня Младенск»</w:t>
      </w:r>
      <w:r w:rsidR="005A235C" w:rsidRPr="005A235C">
        <w:rPr>
          <w:rFonts w:ascii="Arial" w:hAnsi="Arial" w:cs="Arial"/>
          <w:b/>
          <w:sz w:val="28"/>
          <w:szCs w:val="24"/>
        </w:rPr>
        <w:t xml:space="preserve"> </w:t>
      </w:r>
      <w:r w:rsidRPr="005A235C">
        <w:rPr>
          <w:rFonts w:ascii="Arial" w:hAnsi="Arial" w:cs="Arial"/>
          <w:b/>
          <w:sz w:val="28"/>
          <w:szCs w:val="24"/>
        </w:rPr>
        <w:t>в бюджет муниципального района «Жиздринский район»</w:t>
      </w:r>
      <w:r w:rsidR="005A235C" w:rsidRPr="005A235C">
        <w:rPr>
          <w:rFonts w:ascii="Arial" w:hAnsi="Arial" w:cs="Arial"/>
          <w:b/>
          <w:sz w:val="28"/>
          <w:szCs w:val="24"/>
        </w:rPr>
        <w:t xml:space="preserve"> </w:t>
      </w:r>
      <w:r w:rsidRPr="005A235C">
        <w:rPr>
          <w:rFonts w:ascii="Arial" w:hAnsi="Arial" w:cs="Arial"/>
          <w:b/>
          <w:sz w:val="28"/>
          <w:szCs w:val="24"/>
        </w:rPr>
        <w:t>на 202</w:t>
      </w:r>
      <w:r w:rsidR="00BB460D" w:rsidRPr="005A235C">
        <w:rPr>
          <w:rFonts w:ascii="Arial" w:hAnsi="Arial" w:cs="Arial"/>
          <w:b/>
          <w:sz w:val="28"/>
          <w:szCs w:val="24"/>
        </w:rPr>
        <w:t>4</w:t>
      </w:r>
      <w:r w:rsidRPr="005A235C">
        <w:rPr>
          <w:rFonts w:ascii="Arial" w:hAnsi="Arial" w:cs="Arial"/>
          <w:b/>
          <w:sz w:val="28"/>
          <w:szCs w:val="24"/>
        </w:rPr>
        <w:t xml:space="preserve"> год и плановый</w:t>
      </w:r>
      <w:r w:rsidR="005A235C">
        <w:rPr>
          <w:rFonts w:ascii="Arial" w:hAnsi="Arial" w:cs="Arial"/>
          <w:b/>
          <w:sz w:val="28"/>
          <w:szCs w:val="24"/>
        </w:rPr>
        <w:br/>
      </w:r>
      <w:r w:rsidRPr="005A235C">
        <w:rPr>
          <w:rFonts w:ascii="Arial" w:hAnsi="Arial" w:cs="Arial"/>
          <w:b/>
          <w:sz w:val="28"/>
          <w:szCs w:val="24"/>
        </w:rPr>
        <w:t>период 202</w:t>
      </w:r>
      <w:r w:rsidR="00BB460D" w:rsidRPr="005A235C">
        <w:rPr>
          <w:rFonts w:ascii="Arial" w:hAnsi="Arial" w:cs="Arial"/>
          <w:b/>
          <w:sz w:val="28"/>
          <w:szCs w:val="24"/>
        </w:rPr>
        <w:t>5</w:t>
      </w:r>
      <w:r w:rsidRPr="005A235C">
        <w:rPr>
          <w:rFonts w:ascii="Arial" w:hAnsi="Arial" w:cs="Arial"/>
          <w:b/>
          <w:sz w:val="28"/>
          <w:szCs w:val="24"/>
        </w:rPr>
        <w:t>-202</w:t>
      </w:r>
      <w:r w:rsidR="00BB460D" w:rsidRPr="005A235C">
        <w:rPr>
          <w:rFonts w:ascii="Arial" w:hAnsi="Arial" w:cs="Arial"/>
          <w:b/>
          <w:sz w:val="28"/>
          <w:szCs w:val="24"/>
        </w:rPr>
        <w:t>6</w:t>
      </w:r>
      <w:r w:rsidRPr="005A235C">
        <w:rPr>
          <w:rFonts w:ascii="Arial" w:hAnsi="Arial" w:cs="Arial"/>
          <w:b/>
          <w:sz w:val="28"/>
          <w:szCs w:val="24"/>
        </w:rPr>
        <w:t xml:space="preserve"> годов</w:t>
      </w:r>
    </w:p>
    <w:p w:rsidR="0053207C" w:rsidRPr="005A235C" w:rsidRDefault="0053207C" w:rsidP="005A235C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В соответствии с Бюджетным кодекс</w:t>
      </w:r>
      <w:r w:rsidR="005A235C">
        <w:rPr>
          <w:rFonts w:ascii="Arial" w:hAnsi="Arial" w:cs="Arial"/>
          <w:szCs w:val="24"/>
        </w:rPr>
        <w:t>ом</w:t>
      </w:r>
      <w:r w:rsidRPr="005A235C">
        <w:rPr>
          <w:rFonts w:ascii="Arial" w:hAnsi="Arial" w:cs="Arial"/>
          <w:szCs w:val="24"/>
        </w:rPr>
        <w:t xml:space="preserve"> Российской Федерации, Федеральным законом от 06.10.2003 № 131</w:t>
      </w:r>
      <w:r w:rsidR="005A235C">
        <w:rPr>
          <w:rFonts w:ascii="Arial" w:hAnsi="Arial" w:cs="Arial"/>
          <w:szCs w:val="24"/>
        </w:rPr>
        <w:t>-</w:t>
      </w:r>
      <w:r w:rsidRPr="005A235C">
        <w:rPr>
          <w:rFonts w:ascii="Arial" w:hAnsi="Arial" w:cs="Arial"/>
          <w:szCs w:val="24"/>
        </w:rPr>
        <w:t xml:space="preserve">ФЗ «Об общих принципах организации местного самоуправления в Российской Федерации», Уставом сельского поселения «Деревня Младенск» </w:t>
      </w:r>
      <w:r w:rsidR="005A235C">
        <w:rPr>
          <w:rFonts w:ascii="Arial" w:hAnsi="Arial" w:cs="Arial"/>
          <w:szCs w:val="24"/>
        </w:rPr>
        <w:t>а</w:t>
      </w:r>
      <w:r w:rsidRPr="005A235C">
        <w:rPr>
          <w:rFonts w:ascii="Arial" w:hAnsi="Arial" w:cs="Arial"/>
          <w:szCs w:val="24"/>
        </w:rPr>
        <w:t>дминистрация сельского поселения «Деревня Младенск»</w:t>
      </w: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ind w:firstLine="0"/>
        <w:rPr>
          <w:rFonts w:ascii="Arial" w:hAnsi="Arial" w:cs="Arial"/>
          <w:b/>
          <w:szCs w:val="24"/>
        </w:rPr>
      </w:pPr>
      <w:r w:rsidRPr="005A235C">
        <w:rPr>
          <w:rFonts w:ascii="Arial" w:hAnsi="Arial" w:cs="Arial"/>
          <w:b/>
          <w:szCs w:val="24"/>
        </w:rPr>
        <w:t>ПОСТАНОВЛЯЕТ:</w:t>
      </w: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1. Утвердить методику расчета распределения межбюджетных трансфертов, передаваемых из бюджета сельского поселения «Деревня Младенск» в бюджет муниципального района «Жиздринский район» на 202</w:t>
      </w:r>
      <w:r w:rsidR="00BB460D" w:rsidRPr="005A235C">
        <w:rPr>
          <w:rFonts w:ascii="Arial" w:hAnsi="Arial" w:cs="Arial"/>
          <w:szCs w:val="24"/>
        </w:rPr>
        <w:t>4</w:t>
      </w:r>
      <w:r w:rsidRPr="005A235C">
        <w:rPr>
          <w:rFonts w:ascii="Arial" w:hAnsi="Arial" w:cs="Arial"/>
          <w:szCs w:val="24"/>
        </w:rPr>
        <w:t xml:space="preserve"> год и плановый период 202</w:t>
      </w:r>
      <w:r w:rsidR="00BB460D" w:rsidRPr="005A235C">
        <w:rPr>
          <w:rFonts w:ascii="Arial" w:hAnsi="Arial" w:cs="Arial"/>
          <w:szCs w:val="24"/>
        </w:rPr>
        <w:t>5</w:t>
      </w:r>
      <w:r w:rsidRPr="005A235C">
        <w:rPr>
          <w:rFonts w:ascii="Arial" w:hAnsi="Arial" w:cs="Arial"/>
          <w:szCs w:val="24"/>
        </w:rPr>
        <w:t>-202</w:t>
      </w:r>
      <w:r w:rsidR="00BB460D" w:rsidRPr="005A235C">
        <w:rPr>
          <w:rFonts w:ascii="Arial" w:hAnsi="Arial" w:cs="Arial"/>
          <w:szCs w:val="24"/>
        </w:rPr>
        <w:t>6</w:t>
      </w:r>
      <w:r w:rsidRPr="005A235C">
        <w:rPr>
          <w:rFonts w:ascii="Arial" w:hAnsi="Arial" w:cs="Arial"/>
          <w:szCs w:val="24"/>
        </w:rPr>
        <w:t xml:space="preserve"> годов (приложение</w:t>
      </w:r>
      <w:r w:rsidR="005A235C">
        <w:rPr>
          <w:rFonts w:ascii="Arial" w:hAnsi="Arial" w:cs="Arial"/>
          <w:szCs w:val="24"/>
        </w:rPr>
        <w:t>).</w:t>
      </w:r>
    </w:p>
    <w:p w:rsidR="005A235C" w:rsidRDefault="005A235C" w:rsidP="005A235C">
      <w:pPr>
        <w:spacing w:after="120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 xml:space="preserve">2. Настоящее постановление вступает в силу со дня его официального </w:t>
      </w:r>
      <w:r w:rsidR="005A235C">
        <w:rPr>
          <w:rFonts w:ascii="Arial" w:hAnsi="Arial" w:cs="Arial"/>
          <w:szCs w:val="24"/>
        </w:rPr>
        <w:t>опубликования</w:t>
      </w:r>
      <w:r w:rsidRPr="005A235C">
        <w:rPr>
          <w:rFonts w:ascii="Arial" w:hAnsi="Arial" w:cs="Arial"/>
          <w:szCs w:val="24"/>
        </w:rPr>
        <w:t>.</w:t>
      </w:r>
    </w:p>
    <w:p w:rsidR="005A235C" w:rsidRDefault="005A235C" w:rsidP="005A235C">
      <w:pPr>
        <w:spacing w:after="120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 xml:space="preserve">3. </w:t>
      </w:r>
      <w:proofErr w:type="gramStart"/>
      <w:r w:rsidRPr="005A235C">
        <w:rPr>
          <w:rFonts w:ascii="Arial" w:hAnsi="Arial" w:cs="Arial"/>
          <w:szCs w:val="24"/>
        </w:rPr>
        <w:t>Контроль за</w:t>
      </w:r>
      <w:proofErr w:type="gramEnd"/>
      <w:r w:rsidRPr="005A235C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4C1A9F" w:rsidRPr="005A235C" w:rsidRDefault="004C1A9F" w:rsidP="005A235C">
      <w:pPr>
        <w:spacing w:after="120"/>
        <w:rPr>
          <w:rFonts w:ascii="Arial" w:hAnsi="Arial" w:cs="Arial"/>
          <w:szCs w:val="24"/>
        </w:rPr>
      </w:pPr>
    </w:p>
    <w:p w:rsidR="007B1ABE" w:rsidRPr="005A235C" w:rsidRDefault="007B1ABE" w:rsidP="005A235C">
      <w:pPr>
        <w:spacing w:after="120"/>
        <w:rPr>
          <w:rFonts w:ascii="Arial" w:hAnsi="Arial" w:cs="Arial"/>
          <w:szCs w:val="24"/>
        </w:rPr>
      </w:pPr>
    </w:p>
    <w:p w:rsidR="007B1ABE" w:rsidRPr="005A235C" w:rsidRDefault="007B1ABE" w:rsidP="005A235C">
      <w:pPr>
        <w:spacing w:after="120"/>
        <w:rPr>
          <w:rFonts w:ascii="Arial" w:hAnsi="Arial" w:cs="Arial"/>
          <w:szCs w:val="24"/>
        </w:rPr>
      </w:pPr>
    </w:p>
    <w:p w:rsidR="005A235C" w:rsidRPr="005A235C" w:rsidRDefault="007B1ABE" w:rsidP="005A235C">
      <w:pPr>
        <w:spacing w:after="120"/>
        <w:jc w:val="right"/>
        <w:rPr>
          <w:rFonts w:ascii="Arial" w:hAnsi="Arial" w:cs="Arial"/>
          <w:b/>
          <w:szCs w:val="24"/>
        </w:rPr>
      </w:pPr>
      <w:r w:rsidRPr="005A235C">
        <w:rPr>
          <w:rFonts w:ascii="Arial" w:hAnsi="Arial" w:cs="Arial"/>
          <w:b/>
          <w:szCs w:val="24"/>
        </w:rPr>
        <w:t>Глава администрации</w:t>
      </w:r>
      <w:r w:rsidR="005A235C" w:rsidRPr="005A235C">
        <w:rPr>
          <w:rFonts w:ascii="Arial" w:hAnsi="Arial" w:cs="Arial"/>
          <w:b/>
          <w:szCs w:val="24"/>
        </w:rPr>
        <w:br/>
        <w:t>СП «Деревня Младенск»</w:t>
      </w:r>
    </w:p>
    <w:p w:rsidR="0053207C" w:rsidRPr="005A235C" w:rsidRDefault="007B1ABE" w:rsidP="005A235C">
      <w:pPr>
        <w:spacing w:after="120"/>
        <w:jc w:val="right"/>
        <w:rPr>
          <w:rFonts w:ascii="Arial" w:hAnsi="Arial" w:cs="Arial"/>
          <w:b/>
          <w:szCs w:val="24"/>
        </w:rPr>
      </w:pPr>
      <w:r w:rsidRPr="005A235C">
        <w:rPr>
          <w:rFonts w:ascii="Arial" w:hAnsi="Arial" w:cs="Arial"/>
          <w:b/>
          <w:szCs w:val="24"/>
        </w:rPr>
        <w:t>А.А. Лесин</w:t>
      </w: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</w:p>
    <w:p w:rsidR="0053207C" w:rsidRPr="005A235C" w:rsidRDefault="0053207C" w:rsidP="005A235C">
      <w:pPr>
        <w:spacing w:after="120"/>
        <w:rPr>
          <w:rFonts w:ascii="Arial" w:hAnsi="Arial" w:cs="Arial"/>
          <w:szCs w:val="24"/>
        </w:rPr>
      </w:pPr>
    </w:p>
    <w:p w:rsidR="00427A8E" w:rsidRPr="005A235C" w:rsidRDefault="00427A8E" w:rsidP="005A235C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5A235C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5A235C" w:rsidRDefault="005A235C" w:rsidP="005A235C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5A235C">
        <w:rPr>
          <w:rFonts w:ascii="Arial" w:hAnsi="Arial" w:cs="Arial"/>
          <w:b/>
          <w:sz w:val="28"/>
          <w:szCs w:val="24"/>
        </w:rPr>
        <w:t>к постановлению</w:t>
      </w:r>
      <w:r w:rsidRPr="005A235C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5A235C">
        <w:rPr>
          <w:rFonts w:ascii="Arial" w:hAnsi="Arial" w:cs="Arial"/>
          <w:b/>
          <w:sz w:val="28"/>
          <w:szCs w:val="24"/>
        </w:rPr>
        <w:br/>
        <w:t>«Деревня Младенск»</w:t>
      </w:r>
    </w:p>
    <w:p w:rsidR="005A235C" w:rsidRPr="005A235C" w:rsidRDefault="005A235C" w:rsidP="005A235C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от 5 декабря 2023 г. № 38</w:t>
      </w:r>
    </w:p>
    <w:p w:rsidR="00427A8E" w:rsidRPr="005A235C" w:rsidRDefault="005A235C" w:rsidP="005A235C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5A235C">
        <w:rPr>
          <w:rFonts w:ascii="Arial" w:hAnsi="Arial" w:cs="Arial"/>
          <w:b/>
          <w:sz w:val="28"/>
          <w:szCs w:val="24"/>
        </w:rPr>
        <w:t>МЕТОДИКА РАСЧЕТА РАСПРЕДЕЛЕНИЯ МЕЖБЮДЖЕТНЫХ ТРАНСФЕРТОВ, ПЕРЕДАВАЕМЫХ ИЗ БЮДЖЕТА СЕЛЬСКОГО ПОСЕЛЕНИЯ «ДЕРЕВНЯ МЛАДЕНСК» В БЮДЖЕТ МУНИЦИПАЛЬНОГО РАЙОНА «ЖИЗДРИНСКИЙ РАЙОН» НА 2024 ГОД И ПЛАНОВЫЙ ПЕРИОД 2025-2026 ГОДОВ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1. Настоящая Методика определяет цели предоставления и порядок расчета объемов межбюджетных трансфертов, передаваемых из бюджета сельского поселения  в бюджет муниципального района (далее – межбюджетные трансферты) в случае передачи полномочий: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по созданию условий для организации досуга и обеспечения жителей поселения услугами организаций культуры;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исполнение полномочий поселений на формирование, исполнение бюджета поселения.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2. Межбюджетные трансферты предоставляются в целях финансового обеспечения переданных полномочий по вопросам местного значения  на создание условий для организации досуга и обеспечения жителей поселения услугами организаций культуры и исполнение полномочий поселений на формирование, исполнение бюджета поселения.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 xml:space="preserve">3. </w:t>
      </w:r>
      <w:proofErr w:type="gramStart"/>
      <w:r w:rsidRPr="005A235C">
        <w:rPr>
          <w:rFonts w:ascii="Arial" w:hAnsi="Arial" w:cs="Arial"/>
          <w:szCs w:val="24"/>
        </w:rPr>
        <w:t>Объемы межбюджетных трансфертов, предоставляемых из бюджета сельского поселения  в бюджет муниципального района, определяются с учетом необходимости обеспечения работников, осуществляющих переданные полномочия, их материально-технического обеспечение (в том числе обеспечение их мебелью, материальными запасами и иными средствами, необходимыми для исполнения полномочий, оплаты транспортных расходов, услуги связи, оплаты коммунальных услуг, услуги по содержанию имуществом, возмещения расходов по оплате ГСМ).</w:t>
      </w:r>
      <w:proofErr w:type="gramEnd"/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 xml:space="preserve">4. Общий объем </w:t>
      </w:r>
      <w:proofErr w:type="gramStart"/>
      <w:r w:rsidRPr="005A235C">
        <w:rPr>
          <w:rFonts w:ascii="Arial" w:hAnsi="Arial" w:cs="Arial"/>
          <w:szCs w:val="24"/>
        </w:rPr>
        <w:t>межбюджетных трансфертов, предоставляемых из бюджета сельского поселения в бюджет муниципального района рассчитывается</w:t>
      </w:r>
      <w:proofErr w:type="gramEnd"/>
      <w:r w:rsidRPr="005A235C">
        <w:rPr>
          <w:rFonts w:ascii="Arial" w:hAnsi="Arial" w:cs="Arial"/>
          <w:szCs w:val="24"/>
        </w:rPr>
        <w:t xml:space="preserve"> по следующей формуле:</w:t>
      </w:r>
    </w:p>
    <w:p w:rsidR="00427A8E" w:rsidRPr="005A235C" w:rsidRDefault="00427A8E" w:rsidP="005A235C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5A235C">
        <w:rPr>
          <w:rFonts w:ascii="Arial" w:hAnsi="Arial" w:cs="Arial"/>
          <w:b/>
          <w:sz w:val="28"/>
          <w:szCs w:val="24"/>
        </w:rPr>
        <w:t>W= R х N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W – объем межбюджетного трансферта, предоставляемый из бюджета сельского поселения;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R - месячные затраты (заработная плата с начислениями, услуги связи, услуги по содержанию имущества, ремонт имущества, транспортные услуги, коммунальные услуги</w:t>
      </w:r>
      <w:proofErr w:type="gramStart"/>
      <w:r w:rsidRPr="005A235C">
        <w:rPr>
          <w:rFonts w:ascii="Arial" w:hAnsi="Arial" w:cs="Arial"/>
          <w:szCs w:val="24"/>
        </w:rPr>
        <w:t xml:space="preserve"> ,</w:t>
      </w:r>
      <w:proofErr w:type="gramEnd"/>
      <w:r w:rsidRPr="005A235C">
        <w:rPr>
          <w:rFonts w:ascii="Arial" w:hAnsi="Arial" w:cs="Arial"/>
          <w:szCs w:val="24"/>
        </w:rPr>
        <w:t xml:space="preserve"> прочие услуги)</w:t>
      </w:r>
    </w:p>
    <w:p w:rsidR="00427A8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N – количество месяцев.</w:t>
      </w:r>
    </w:p>
    <w:p w:rsidR="007B1ABE" w:rsidRPr="005A235C" w:rsidRDefault="00427A8E" w:rsidP="005A235C">
      <w:pPr>
        <w:spacing w:after="120"/>
        <w:rPr>
          <w:rFonts w:ascii="Arial" w:hAnsi="Arial" w:cs="Arial"/>
          <w:szCs w:val="24"/>
        </w:rPr>
      </w:pPr>
      <w:r w:rsidRPr="005A235C">
        <w:rPr>
          <w:rFonts w:ascii="Arial" w:hAnsi="Arial" w:cs="Arial"/>
          <w:szCs w:val="24"/>
        </w:rPr>
        <w:t>5.</w:t>
      </w:r>
      <w:r w:rsidR="005A235C">
        <w:rPr>
          <w:rFonts w:ascii="Arial" w:hAnsi="Arial" w:cs="Arial"/>
          <w:szCs w:val="24"/>
        </w:rPr>
        <w:t xml:space="preserve"> </w:t>
      </w:r>
      <w:r w:rsidRPr="005A235C">
        <w:rPr>
          <w:rFonts w:ascii="Arial" w:hAnsi="Arial" w:cs="Arial"/>
          <w:szCs w:val="24"/>
        </w:rPr>
        <w:t>Порядок предоставления и расходования межбюджетных трансфертов бюджету муниципального района определяется соглашением, заключенным между администрацией сельского поселения «Деревня Младенск» и администрацией муниципальн</w:t>
      </w:r>
      <w:r w:rsidR="005A235C">
        <w:rPr>
          <w:rFonts w:ascii="Arial" w:hAnsi="Arial" w:cs="Arial"/>
          <w:szCs w:val="24"/>
        </w:rPr>
        <w:t>ого района «Жиздринский район».</w:t>
      </w:r>
    </w:p>
    <w:sectPr w:rsidR="007B1ABE" w:rsidRPr="005A235C" w:rsidSect="005A23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17" w:rsidRDefault="00F23217" w:rsidP="00A33A7A">
      <w:r>
        <w:separator/>
      </w:r>
    </w:p>
  </w:endnote>
  <w:endnote w:type="continuationSeparator" w:id="0">
    <w:p w:rsidR="00F23217" w:rsidRDefault="00F23217" w:rsidP="00A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17" w:rsidRDefault="00F23217" w:rsidP="00A33A7A">
      <w:r>
        <w:separator/>
      </w:r>
    </w:p>
  </w:footnote>
  <w:footnote w:type="continuationSeparator" w:id="0">
    <w:p w:rsidR="00F23217" w:rsidRDefault="00F23217" w:rsidP="00A3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CEB87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540"/>
        </w:tabs>
        <w:ind w:left="540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0F6F"/>
    <w:multiLevelType w:val="hybridMultilevel"/>
    <w:tmpl w:val="CB9819D6"/>
    <w:lvl w:ilvl="0" w:tplc="AC386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7781A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473BD"/>
    <w:multiLevelType w:val="hybridMultilevel"/>
    <w:tmpl w:val="4A58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869"/>
    <w:rsid w:val="00032447"/>
    <w:rsid w:val="000504DE"/>
    <w:rsid w:val="00051785"/>
    <w:rsid w:val="00053291"/>
    <w:rsid w:val="000B35B6"/>
    <w:rsid w:val="000B387E"/>
    <w:rsid w:val="000C7AFD"/>
    <w:rsid w:val="00105215"/>
    <w:rsid w:val="00112683"/>
    <w:rsid w:val="00125F91"/>
    <w:rsid w:val="00146E2B"/>
    <w:rsid w:val="001541BA"/>
    <w:rsid w:val="00163423"/>
    <w:rsid w:val="001954C8"/>
    <w:rsid w:val="001A0CB5"/>
    <w:rsid w:val="001A2C1F"/>
    <w:rsid w:val="001B4923"/>
    <w:rsid w:val="001D4B8B"/>
    <w:rsid w:val="00210445"/>
    <w:rsid w:val="0022135D"/>
    <w:rsid w:val="002461B2"/>
    <w:rsid w:val="00263D6B"/>
    <w:rsid w:val="00276D38"/>
    <w:rsid w:val="0028342E"/>
    <w:rsid w:val="002E3E06"/>
    <w:rsid w:val="002E40C4"/>
    <w:rsid w:val="002E6B9D"/>
    <w:rsid w:val="00314291"/>
    <w:rsid w:val="00317F95"/>
    <w:rsid w:val="00347796"/>
    <w:rsid w:val="003612D1"/>
    <w:rsid w:val="00376D26"/>
    <w:rsid w:val="003A3FFA"/>
    <w:rsid w:val="00407734"/>
    <w:rsid w:val="00412C6E"/>
    <w:rsid w:val="00415C48"/>
    <w:rsid w:val="00427A8E"/>
    <w:rsid w:val="00452EDB"/>
    <w:rsid w:val="0045376B"/>
    <w:rsid w:val="004620FC"/>
    <w:rsid w:val="00471325"/>
    <w:rsid w:val="004A2A57"/>
    <w:rsid w:val="004B3577"/>
    <w:rsid w:val="004B3CDA"/>
    <w:rsid w:val="004C1A9F"/>
    <w:rsid w:val="004C43BD"/>
    <w:rsid w:val="004E107D"/>
    <w:rsid w:val="004F11C1"/>
    <w:rsid w:val="0053207C"/>
    <w:rsid w:val="0055136F"/>
    <w:rsid w:val="005607F4"/>
    <w:rsid w:val="005A235C"/>
    <w:rsid w:val="005C23CE"/>
    <w:rsid w:val="006054C4"/>
    <w:rsid w:val="006441B3"/>
    <w:rsid w:val="00650DFE"/>
    <w:rsid w:val="00686090"/>
    <w:rsid w:val="00742247"/>
    <w:rsid w:val="00754E3C"/>
    <w:rsid w:val="00783C1E"/>
    <w:rsid w:val="007940FD"/>
    <w:rsid w:val="007B1ABE"/>
    <w:rsid w:val="00817C64"/>
    <w:rsid w:val="00856184"/>
    <w:rsid w:val="008802BA"/>
    <w:rsid w:val="00890EDA"/>
    <w:rsid w:val="008E40D3"/>
    <w:rsid w:val="008F7EC2"/>
    <w:rsid w:val="00900F0E"/>
    <w:rsid w:val="00903301"/>
    <w:rsid w:val="00937EF6"/>
    <w:rsid w:val="009611DF"/>
    <w:rsid w:val="0096533B"/>
    <w:rsid w:val="009769E9"/>
    <w:rsid w:val="00981F06"/>
    <w:rsid w:val="00990F24"/>
    <w:rsid w:val="009A53E1"/>
    <w:rsid w:val="009B5DF1"/>
    <w:rsid w:val="009C25B8"/>
    <w:rsid w:val="009D4385"/>
    <w:rsid w:val="009D5954"/>
    <w:rsid w:val="00A33A7A"/>
    <w:rsid w:val="00A479E9"/>
    <w:rsid w:val="00AD0C1B"/>
    <w:rsid w:val="00AD2DA3"/>
    <w:rsid w:val="00B10A10"/>
    <w:rsid w:val="00B1100C"/>
    <w:rsid w:val="00B16A46"/>
    <w:rsid w:val="00B3149D"/>
    <w:rsid w:val="00B4199D"/>
    <w:rsid w:val="00B42C20"/>
    <w:rsid w:val="00B6033B"/>
    <w:rsid w:val="00B8244A"/>
    <w:rsid w:val="00B84A45"/>
    <w:rsid w:val="00B93F0A"/>
    <w:rsid w:val="00BB460D"/>
    <w:rsid w:val="00BC397A"/>
    <w:rsid w:val="00C25EB8"/>
    <w:rsid w:val="00C32740"/>
    <w:rsid w:val="00C846A0"/>
    <w:rsid w:val="00CD7BE8"/>
    <w:rsid w:val="00D15275"/>
    <w:rsid w:val="00D3079A"/>
    <w:rsid w:val="00D47548"/>
    <w:rsid w:val="00D707CF"/>
    <w:rsid w:val="00D77869"/>
    <w:rsid w:val="00D92124"/>
    <w:rsid w:val="00E136CB"/>
    <w:rsid w:val="00E51D20"/>
    <w:rsid w:val="00EB6E15"/>
    <w:rsid w:val="00EE1EAB"/>
    <w:rsid w:val="00F23217"/>
    <w:rsid w:val="00F432B9"/>
    <w:rsid w:val="00F633DC"/>
    <w:rsid w:val="00F70B51"/>
    <w:rsid w:val="00F802C3"/>
    <w:rsid w:val="00F91EF1"/>
    <w:rsid w:val="00F9613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  <w:style w:type="paragraph" w:styleId="ab">
    <w:name w:val="header"/>
    <w:basedOn w:val="a"/>
    <w:link w:val="ac"/>
    <w:rsid w:val="006054C4"/>
    <w:pPr>
      <w:tabs>
        <w:tab w:val="center" w:pos="4536"/>
        <w:tab w:val="right" w:pos="9072"/>
      </w:tabs>
      <w:ind w:firstLine="0"/>
      <w:jc w:val="left"/>
    </w:pPr>
    <w:rPr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6054C4"/>
    <w:rPr>
      <w:sz w:val="26"/>
    </w:rPr>
  </w:style>
  <w:style w:type="character" w:styleId="ad">
    <w:name w:val="page number"/>
    <w:basedOn w:val="a0"/>
    <w:rsid w:val="006054C4"/>
  </w:style>
  <w:style w:type="paragraph" w:styleId="ae">
    <w:name w:val="footer"/>
    <w:basedOn w:val="a"/>
    <w:link w:val="af"/>
    <w:rsid w:val="006054C4"/>
    <w:pPr>
      <w:tabs>
        <w:tab w:val="center" w:pos="4153"/>
        <w:tab w:val="right" w:pos="8306"/>
      </w:tabs>
      <w:ind w:firstLine="0"/>
      <w:jc w:val="left"/>
    </w:pPr>
    <w:rPr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6054C4"/>
    <w:rPr>
      <w:sz w:val="26"/>
    </w:rPr>
  </w:style>
  <w:style w:type="paragraph" w:styleId="af0">
    <w:name w:val="Normal (Web)"/>
    <w:basedOn w:val="a"/>
    <w:rsid w:val="007B1ABE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af1">
    <w:name w:val="Знак Знак Знак Знак Знак Знак Знак"/>
    <w:basedOn w:val="a"/>
    <w:rsid w:val="007B1ABE"/>
    <w:pPr>
      <w:ind w:firstLine="0"/>
      <w:jc w:val="left"/>
    </w:pPr>
    <w:rPr>
      <w:rFonts w:ascii="Verdana" w:hAnsi="Verdana" w:cs="Verdana"/>
      <w:szCs w:val="24"/>
    </w:rPr>
  </w:style>
  <w:style w:type="paragraph" w:customStyle="1" w:styleId="ConsPlusTitle">
    <w:name w:val="ConsPlusTitle"/>
    <w:rsid w:val="0053207C"/>
    <w:pPr>
      <w:widowControl w:val="0"/>
      <w:autoSpaceDE w:val="0"/>
      <w:autoSpaceDN w:val="0"/>
    </w:pPr>
    <w:rPr>
      <w:b/>
      <w:sz w:val="24"/>
    </w:rPr>
  </w:style>
  <w:style w:type="paragraph" w:customStyle="1" w:styleId="21">
    <w:name w:val="Обычный (веб)2"/>
    <w:basedOn w:val="a"/>
    <w:rsid w:val="0053207C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3207C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">
    <w:name w:val="Обычный (веб)3"/>
    <w:basedOn w:val="a"/>
    <w:rsid w:val="00F633DC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">
    <w:name w:val="Обычный (веб)4"/>
    <w:basedOn w:val="a"/>
    <w:rsid w:val="00427A8E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2023-12-11T12:41:00Z</cp:lastPrinted>
  <dcterms:created xsi:type="dcterms:W3CDTF">2020-12-07T11:30:00Z</dcterms:created>
  <dcterms:modified xsi:type="dcterms:W3CDTF">2023-12-13T05:59:00Z</dcterms:modified>
</cp:coreProperties>
</file>